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5B7" w:rsidRPr="00FB2D50" w:rsidRDefault="00DD3F4F" w:rsidP="00E26C94">
      <w:pPr>
        <w:spacing w:before="240" w:after="60"/>
        <w:ind w:left="5670"/>
        <w:outlineLvl w:val="0"/>
        <w:rPr>
          <w:rFonts w:cs="Arial"/>
          <w:b/>
          <w:bCs/>
          <w:kern w:val="32"/>
          <w:sz w:val="20"/>
          <w:szCs w:val="20"/>
        </w:rPr>
      </w:pPr>
      <w:bookmarkStart w:id="0" w:name="_GoBack"/>
      <w:bookmarkEnd w:id="0"/>
      <w:r w:rsidRPr="00FB2D50">
        <w:rPr>
          <w:rFonts w:cs="Arial"/>
          <w:b/>
          <w:bCs/>
          <w:kern w:val="32"/>
          <w:sz w:val="20"/>
          <w:szCs w:val="20"/>
        </w:rPr>
        <w:t xml:space="preserve">Приложение </w:t>
      </w:r>
      <w:r w:rsidR="00C73444" w:rsidRPr="00FB2D50">
        <w:rPr>
          <w:rFonts w:cs="Arial"/>
          <w:b/>
          <w:bCs/>
          <w:kern w:val="32"/>
          <w:sz w:val="20"/>
          <w:szCs w:val="20"/>
        </w:rPr>
        <w:t>№</w:t>
      </w:r>
      <w:r w:rsidR="00FD304F" w:rsidRPr="00FB2D50">
        <w:rPr>
          <w:rFonts w:cs="Arial"/>
          <w:b/>
          <w:bCs/>
          <w:kern w:val="32"/>
          <w:sz w:val="20"/>
          <w:szCs w:val="20"/>
        </w:rPr>
        <w:t xml:space="preserve"> 5</w:t>
      </w:r>
    </w:p>
    <w:p w:rsidR="00E26C94" w:rsidRPr="00E26C94" w:rsidRDefault="00C73444" w:rsidP="00E26C94">
      <w:pPr>
        <w:shd w:val="clear" w:color="auto" w:fill="FFFFFF"/>
        <w:ind w:left="5670"/>
        <w:rPr>
          <w:spacing w:val="-10"/>
          <w:sz w:val="20"/>
          <w:szCs w:val="20"/>
        </w:rPr>
      </w:pPr>
      <w:r w:rsidRPr="00E26C94">
        <w:rPr>
          <w:rFonts w:cs="Arial"/>
          <w:bCs/>
          <w:kern w:val="32"/>
          <w:sz w:val="20"/>
          <w:szCs w:val="20"/>
        </w:rPr>
        <w:t>к Договору</w:t>
      </w:r>
      <w:r w:rsidR="00DD1178" w:rsidRPr="00E26C94">
        <w:rPr>
          <w:rFonts w:cs="Arial"/>
          <w:bCs/>
          <w:kern w:val="32"/>
          <w:sz w:val="20"/>
          <w:szCs w:val="20"/>
        </w:rPr>
        <w:t xml:space="preserve"> подряда на выполнение полного комплекса работ</w:t>
      </w:r>
      <w:r w:rsidR="00E21BB1">
        <w:rPr>
          <w:rFonts w:cs="Arial"/>
          <w:bCs/>
          <w:kern w:val="32"/>
          <w:sz w:val="20"/>
          <w:szCs w:val="20"/>
        </w:rPr>
        <w:t xml:space="preserve"> № _________</w:t>
      </w:r>
      <w:r w:rsidR="002C4B93">
        <w:rPr>
          <w:rFonts w:cs="Arial"/>
          <w:bCs/>
          <w:kern w:val="32"/>
          <w:sz w:val="20"/>
          <w:szCs w:val="20"/>
        </w:rPr>
        <w:t xml:space="preserve"> </w:t>
      </w:r>
      <w:r w:rsidR="00E26C94" w:rsidRPr="00E26C94">
        <w:rPr>
          <w:spacing w:val="-10"/>
          <w:sz w:val="20"/>
          <w:szCs w:val="20"/>
        </w:rPr>
        <w:t>от «</w:t>
      </w:r>
      <w:r w:rsidR="00E21BB1">
        <w:rPr>
          <w:spacing w:val="-10"/>
          <w:sz w:val="20"/>
          <w:szCs w:val="20"/>
        </w:rPr>
        <w:t>______</w:t>
      </w:r>
      <w:r w:rsidR="00E26C94" w:rsidRPr="00E26C94">
        <w:rPr>
          <w:spacing w:val="-10"/>
          <w:sz w:val="20"/>
          <w:szCs w:val="20"/>
        </w:rPr>
        <w:t xml:space="preserve">» </w:t>
      </w:r>
      <w:r w:rsidR="00E21BB1">
        <w:rPr>
          <w:spacing w:val="-10"/>
          <w:sz w:val="20"/>
          <w:szCs w:val="20"/>
        </w:rPr>
        <w:t>___________</w:t>
      </w:r>
      <w:r w:rsidR="00E00FD5">
        <w:rPr>
          <w:spacing w:val="-10"/>
          <w:sz w:val="20"/>
          <w:szCs w:val="20"/>
        </w:rPr>
        <w:t>2023</w:t>
      </w:r>
      <w:r w:rsidR="00E21BB1">
        <w:rPr>
          <w:spacing w:val="-10"/>
          <w:sz w:val="20"/>
          <w:szCs w:val="20"/>
        </w:rPr>
        <w:t xml:space="preserve"> </w:t>
      </w:r>
      <w:r w:rsidR="00E26C94" w:rsidRPr="00E26C94">
        <w:rPr>
          <w:spacing w:val="-10"/>
          <w:sz w:val="20"/>
          <w:szCs w:val="20"/>
        </w:rPr>
        <w:t>г.</w:t>
      </w:r>
    </w:p>
    <w:p w:rsidR="002A45B7" w:rsidRPr="00D76D0D" w:rsidRDefault="002A45B7" w:rsidP="00E26C94">
      <w:pPr>
        <w:ind w:left="5670" w:right="-58"/>
        <w:rPr>
          <w:rFonts w:cs="Arial"/>
          <w:bCs/>
          <w:kern w:val="32"/>
          <w:sz w:val="20"/>
          <w:szCs w:val="20"/>
        </w:rPr>
      </w:pPr>
    </w:p>
    <w:p w:rsidR="00D76D0D" w:rsidRDefault="00D76D0D" w:rsidP="00C73444">
      <w:pPr>
        <w:spacing w:before="240" w:after="240"/>
        <w:jc w:val="center"/>
        <w:outlineLvl w:val="0"/>
        <w:rPr>
          <w:rFonts w:cs="Arial"/>
          <w:b/>
          <w:bCs/>
          <w:kern w:val="32"/>
          <w:sz w:val="22"/>
          <w:szCs w:val="22"/>
        </w:rPr>
      </w:pPr>
    </w:p>
    <w:p w:rsidR="00C73444" w:rsidRPr="00021304" w:rsidRDefault="00C73444" w:rsidP="00C73444">
      <w:pPr>
        <w:spacing w:before="240" w:after="240"/>
        <w:jc w:val="center"/>
        <w:outlineLvl w:val="0"/>
        <w:rPr>
          <w:rFonts w:cs="Arial"/>
          <w:b/>
          <w:bCs/>
          <w:kern w:val="32"/>
          <w:sz w:val="22"/>
          <w:szCs w:val="22"/>
        </w:rPr>
      </w:pPr>
      <w:r w:rsidRPr="00021304">
        <w:rPr>
          <w:rFonts w:cs="Arial"/>
          <w:b/>
          <w:bCs/>
          <w:kern w:val="32"/>
          <w:sz w:val="22"/>
          <w:szCs w:val="22"/>
        </w:rPr>
        <w:t>ОТЧЕТНОСТЬ</w:t>
      </w:r>
      <w:r w:rsidRPr="007714AA">
        <w:rPr>
          <w:rFonts w:cs="Arial"/>
          <w:b/>
          <w:bCs/>
          <w:kern w:val="32"/>
          <w:sz w:val="22"/>
          <w:szCs w:val="22"/>
        </w:rPr>
        <w:t xml:space="preserve"> </w:t>
      </w:r>
      <w:r>
        <w:rPr>
          <w:rFonts w:cs="Arial"/>
          <w:b/>
          <w:bCs/>
          <w:kern w:val="32"/>
          <w:sz w:val="22"/>
          <w:szCs w:val="22"/>
        </w:rPr>
        <w:t>ПОДРЯДЧИКА</w:t>
      </w:r>
    </w:p>
    <w:p w:rsidR="00C73444" w:rsidRDefault="00C73444" w:rsidP="00C73444">
      <w:pPr>
        <w:jc w:val="both"/>
      </w:pPr>
      <w:r>
        <w:t>Подрядчик</w:t>
      </w:r>
      <w:r w:rsidRPr="00C75F9D">
        <w:t xml:space="preserve"> обязан</w:t>
      </w:r>
      <w:r>
        <w:t xml:space="preserve"> </w:t>
      </w:r>
      <w:r w:rsidRPr="00154D59">
        <w:t xml:space="preserve">передавать </w:t>
      </w:r>
      <w:r w:rsidR="008E47E1">
        <w:t>Заказчику</w:t>
      </w:r>
      <w:r w:rsidRPr="009E3725">
        <w:t xml:space="preserve"> </w:t>
      </w:r>
      <w:r w:rsidRPr="00C73444">
        <w:t xml:space="preserve">не позднее 20-го числа месяца, </w:t>
      </w:r>
      <w:r w:rsidR="00061717" w:rsidRPr="00061717">
        <w:t>в котором сог</w:t>
      </w:r>
      <w:r w:rsidR="00061717">
        <w:t xml:space="preserve">ласно соответствующего Графика </w:t>
      </w:r>
      <w:r w:rsidR="00061717" w:rsidRPr="00061717">
        <w:t>(Приложения № 2, № 2.1. к настоящему Договору) предусмотрено выполнение очередного эт</w:t>
      </w:r>
      <w:r w:rsidR="00061717">
        <w:t>апа работ</w:t>
      </w:r>
      <w:r w:rsidRPr="00C73444">
        <w:t>, отчетность о ходе исполнения обязательств по настоящему договору.</w:t>
      </w:r>
    </w:p>
    <w:p w:rsidR="00061717" w:rsidRDefault="00061717" w:rsidP="00C73444">
      <w:pPr>
        <w:jc w:val="both"/>
      </w:pPr>
    </w:p>
    <w:p w:rsidR="00061717" w:rsidRDefault="00061717" w:rsidP="00C73444">
      <w:pPr>
        <w:jc w:val="both"/>
      </w:pPr>
    </w:p>
    <w:p w:rsidR="00C73444" w:rsidRDefault="00C73444" w:rsidP="00C73444">
      <w:pPr>
        <w:jc w:val="both"/>
        <w:rPr>
          <w:rFonts w:cs="Calibri"/>
          <w:bCs/>
        </w:rPr>
      </w:pPr>
      <w:r w:rsidRPr="00C75F9D">
        <w:t>Каждый Отчет представляется на бумажном носителе в двух (2) экземплярах и в электронном формате PDF.</w:t>
      </w:r>
      <w:r w:rsidRPr="00C75F9D">
        <w:rPr>
          <w:rFonts w:cs="Calibri"/>
          <w:bCs/>
        </w:rPr>
        <w:t xml:space="preserve"> </w:t>
      </w:r>
    </w:p>
    <w:p w:rsidR="00C73444" w:rsidRDefault="00C73444" w:rsidP="00C73444">
      <w:pPr>
        <w:jc w:val="both"/>
        <w:rPr>
          <w:rFonts w:cs="Calibri"/>
          <w:bCs/>
        </w:rPr>
      </w:pPr>
    </w:p>
    <w:p w:rsidR="00C73444" w:rsidRDefault="00C73444" w:rsidP="00C73444">
      <w:pPr>
        <w:jc w:val="both"/>
      </w:pPr>
      <w:r w:rsidRPr="00C75F9D">
        <w:t>Каждый отчет должен полностью охватывать отчетный период времени и включать:</w:t>
      </w:r>
    </w:p>
    <w:p w:rsidR="00C73444" w:rsidRDefault="00C73444" w:rsidP="00C73444">
      <w:pPr>
        <w:jc w:val="both"/>
      </w:pPr>
    </w:p>
    <w:p w:rsidR="00C73444" w:rsidRDefault="00C73444" w:rsidP="00C73444">
      <w:pPr>
        <w:numPr>
          <w:ilvl w:val="1"/>
          <w:numId w:val="1"/>
        </w:numPr>
        <w:jc w:val="both"/>
      </w:pPr>
      <w:r w:rsidRPr="00C75F9D">
        <w:t xml:space="preserve">Фотографии и описание хода выполнения работ, включая проектирование, </w:t>
      </w:r>
      <w:r>
        <w:t>строительно-монтажные и пуско-наладочные работы</w:t>
      </w:r>
      <w:r w:rsidRPr="007313DF">
        <w:t>;</w:t>
      </w:r>
    </w:p>
    <w:p w:rsidR="00C73444" w:rsidRDefault="00C73444" w:rsidP="00C73444">
      <w:pPr>
        <w:numPr>
          <w:ilvl w:val="1"/>
          <w:numId w:val="1"/>
        </w:numPr>
        <w:jc w:val="both"/>
      </w:pPr>
      <w:r w:rsidRPr="00C75F9D">
        <w:t xml:space="preserve">Графики и таблицы, отражающие фактическое состояние </w:t>
      </w:r>
      <w:r>
        <w:t>Проектной (Рабочей) документации, строительно-монтажных и пуско-наладочных работ;</w:t>
      </w:r>
    </w:p>
    <w:p w:rsidR="00C73444" w:rsidRDefault="00C73444" w:rsidP="00C73444">
      <w:pPr>
        <w:numPr>
          <w:ilvl w:val="1"/>
          <w:numId w:val="1"/>
        </w:numPr>
        <w:jc w:val="both"/>
      </w:pPr>
      <w:r>
        <w:t>Графики поставки осно</w:t>
      </w:r>
      <w:r w:rsidR="00963DD8">
        <w:t>вного оборудования и материалов</w:t>
      </w:r>
      <w:r>
        <w:t>;</w:t>
      </w:r>
    </w:p>
    <w:p w:rsidR="00C73444" w:rsidRDefault="00C73444" w:rsidP="00C73444">
      <w:pPr>
        <w:numPr>
          <w:ilvl w:val="1"/>
          <w:numId w:val="1"/>
        </w:numPr>
        <w:jc w:val="both"/>
        <w:rPr>
          <w:bCs/>
        </w:rPr>
      </w:pPr>
      <w:r w:rsidRPr="00C75F9D">
        <w:t xml:space="preserve">Сравнение фактического и планового хода </w:t>
      </w:r>
      <w:r>
        <w:t xml:space="preserve">выполнения </w:t>
      </w:r>
      <w:r w:rsidRPr="00C75F9D">
        <w:t xml:space="preserve">работ (в виде линейного графика). </w:t>
      </w:r>
    </w:p>
    <w:p w:rsidR="00C73444" w:rsidRDefault="00C73444" w:rsidP="00C73444">
      <w:pPr>
        <w:numPr>
          <w:ilvl w:val="1"/>
          <w:numId w:val="1"/>
        </w:numPr>
        <w:jc w:val="both"/>
      </w:pPr>
      <w:r w:rsidRPr="00C75F9D">
        <w:t>Описание обстоятельств, которые влияют на ход выполнения, качество или стоимость работ и меры для устранения таких обстоятельств;</w:t>
      </w:r>
    </w:p>
    <w:p w:rsidR="00C73444" w:rsidRDefault="00C73444" w:rsidP="00C73444">
      <w:pPr>
        <w:ind w:left="792"/>
      </w:pPr>
    </w:p>
    <w:p w:rsidR="007D1700" w:rsidRDefault="007D1700" w:rsidP="00C73444">
      <w:pPr>
        <w:ind w:left="792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386"/>
        <w:gridCol w:w="5068"/>
        <w:gridCol w:w="7"/>
      </w:tblGrid>
      <w:tr w:rsidR="007D1700" w:rsidTr="007D1700">
        <w:trPr>
          <w:gridAfter w:val="1"/>
          <w:wAfter w:w="7" w:type="dxa"/>
        </w:trPr>
        <w:tc>
          <w:tcPr>
            <w:tcW w:w="5097" w:type="dxa"/>
          </w:tcPr>
          <w:p w:rsidR="007D1700" w:rsidRDefault="007D1700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>ЗАКАЗЧИК</w:t>
            </w:r>
          </w:p>
          <w:p w:rsidR="007D1700" w:rsidRDefault="007D1700">
            <w:pPr>
              <w:shd w:val="clear" w:color="auto" w:fill="FFFFFF"/>
              <w:rPr>
                <w:bCs/>
              </w:rPr>
            </w:pPr>
          </w:p>
          <w:p w:rsidR="007D1700" w:rsidRDefault="007D1700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Генеральный директор</w:t>
            </w:r>
          </w:p>
        </w:tc>
        <w:tc>
          <w:tcPr>
            <w:tcW w:w="5091" w:type="dxa"/>
          </w:tcPr>
          <w:p w:rsidR="007D1700" w:rsidRDefault="007D1700">
            <w:pPr>
              <w:shd w:val="clear" w:color="auto" w:fill="FFFFFF"/>
              <w:rPr>
                <w:b/>
                <w:bCs/>
              </w:rPr>
            </w:pPr>
            <w:r>
              <w:rPr>
                <w:bCs/>
              </w:rPr>
              <w:t xml:space="preserve">                 </w:t>
            </w:r>
            <w:r>
              <w:rPr>
                <w:b/>
                <w:bCs/>
              </w:rPr>
              <w:t>ПОДРЯДЧИК</w:t>
            </w:r>
          </w:p>
          <w:p w:rsidR="007D1700" w:rsidRDefault="007D1700">
            <w:pPr>
              <w:shd w:val="clear" w:color="auto" w:fill="FFFFFF"/>
              <w:rPr>
                <w:bCs/>
              </w:rPr>
            </w:pPr>
          </w:p>
          <w:p w:rsidR="007D1700" w:rsidRDefault="007D1700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                 Генеральный директор</w:t>
            </w:r>
          </w:p>
        </w:tc>
      </w:tr>
      <w:tr w:rsidR="007D1700" w:rsidTr="007D1700">
        <w:trPr>
          <w:trHeight w:val="363"/>
        </w:trPr>
        <w:tc>
          <w:tcPr>
            <w:tcW w:w="5097" w:type="dxa"/>
          </w:tcPr>
          <w:p w:rsidR="007D1700" w:rsidRDefault="007D1700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АО «Синтез Групп»</w:t>
            </w:r>
          </w:p>
          <w:p w:rsidR="007D1700" w:rsidRDefault="007D1700">
            <w:pPr>
              <w:shd w:val="clear" w:color="auto" w:fill="FFFFFF"/>
              <w:rPr>
                <w:bCs/>
              </w:rPr>
            </w:pPr>
          </w:p>
          <w:p w:rsidR="007D1700" w:rsidRDefault="007D1700">
            <w:pPr>
              <w:shd w:val="clear" w:color="auto" w:fill="FFFFFF"/>
              <w:rPr>
                <w:bCs/>
              </w:rPr>
            </w:pPr>
          </w:p>
          <w:p w:rsidR="007D1700" w:rsidRDefault="007D1700">
            <w:pPr>
              <w:shd w:val="clear" w:color="auto" w:fill="FFFFFF"/>
              <w:rPr>
                <w:bCs/>
              </w:rPr>
            </w:pPr>
          </w:p>
          <w:p w:rsidR="007D1700" w:rsidRDefault="00016061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________________ В.Ю. Кондратюк</w:t>
            </w:r>
            <w:r w:rsidR="007D1700">
              <w:rPr>
                <w:bCs/>
              </w:rPr>
              <w:t xml:space="preserve">                        </w:t>
            </w:r>
          </w:p>
        </w:tc>
        <w:tc>
          <w:tcPr>
            <w:tcW w:w="5098" w:type="dxa"/>
            <w:gridSpan w:val="2"/>
          </w:tcPr>
          <w:p w:rsidR="007D1700" w:rsidRDefault="007D1700">
            <w:pPr>
              <w:ind w:firstLine="963"/>
              <w:rPr>
                <w:bCs/>
              </w:rPr>
            </w:pPr>
            <w:r>
              <w:rPr>
                <w:bCs/>
              </w:rPr>
              <w:t xml:space="preserve"> _____________________</w:t>
            </w:r>
          </w:p>
          <w:p w:rsidR="007D1700" w:rsidRDefault="007D1700">
            <w:pPr>
              <w:ind w:firstLine="963"/>
              <w:rPr>
                <w:bCs/>
              </w:rPr>
            </w:pPr>
          </w:p>
          <w:p w:rsidR="007D1700" w:rsidRDefault="007D1700">
            <w:pPr>
              <w:rPr>
                <w:bCs/>
              </w:rPr>
            </w:pPr>
          </w:p>
          <w:p w:rsidR="007D1700" w:rsidRDefault="007D1700">
            <w:pPr>
              <w:ind w:left="1052"/>
              <w:rPr>
                <w:bCs/>
              </w:rPr>
            </w:pPr>
            <w:r>
              <w:rPr>
                <w:bCs/>
              </w:rPr>
              <w:t xml:space="preserve">                   _______________/_______________/ </w:t>
            </w:r>
          </w:p>
        </w:tc>
      </w:tr>
      <w:tr w:rsidR="007D1700" w:rsidTr="007D1700">
        <w:trPr>
          <w:trHeight w:val="363"/>
        </w:trPr>
        <w:tc>
          <w:tcPr>
            <w:tcW w:w="5097" w:type="dxa"/>
          </w:tcPr>
          <w:p w:rsidR="007D1700" w:rsidRDefault="007D1700">
            <w:pPr>
              <w:shd w:val="clear" w:color="auto" w:fill="FFFFFF"/>
              <w:rPr>
                <w:bCs/>
              </w:rPr>
            </w:pPr>
          </w:p>
        </w:tc>
        <w:tc>
          <w:tcPr>
            <w:tcW w:w="5098" w:type="dxa"/>
            <w:gridSpan w:val="2"/>
          </w:tcPr>
          <w:p w:rsidR="007D1700" w:rsidRDefault="007D1700">
            <w:pPr>
              <w:rPr>
                <w:bCs/>
              </w:rPr>
            </w:pPr>
          </w:p>
        </w:tc>
      </w:tr>
    </w:tbl>
    <w:p w:rsidR="007D1700" w:rsidRDefault="007D1700" w:rsidP="00C73444">
      <w:pPr>
        <w:ind w:left="792"/>
      </w:pPr>
    </w:p>
    <w:sectPr w:rsidR="007D1700" w:rsidSect="00F91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B27DA"/>
    <w:multiLevelType w:val="multilevel"/>
    <w:tmpl w:val="BE2E9FD8"/>
    <w:lvl w:ilvl="0">
      <w:start w:val="6"/>
      <w:numFmt w:val="decimal"/>
      <w:isLgl/>
      <w:lvlText w:val="A %1."/>
      <w:lvlJc w:val="left"/>
      <w:pPr>
        <w:tabs>
          <w:tab w:val="num" w:pos="540"/>
        </w:tabs>
        <w:ind w:left="540" w:hanging="360"/>
      </w:pPr>
      <w:rPr>
        <w:rFonts w:ascii="Arial Narrow" w:hAnsi="Arial Narrow" w:hint="default"/>
        <w:b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 Narrow" w:hAnsi="Arial Narrow" w:hint="default"/>
        <w:b w:val="0"/>
        <w:color w:val="00008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Arial Narrow" w:hAnsi="Arial Narrow" w:hint="default"/>
        <w:b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444"/>
    <w:rsid w:val="00016061"/>
    <w:rsid w:val="00061717"/>
    <w:rsid w:val="0013582C"/>
    <w:rsid w:val="001505C9"/>
    <w:rsid w:val="00151C5A"/>
    <w:rsid w:val="001E2F82"/>
    <w:rsid w:val="002A45B7"/>
    <w:rsid w:val="002C4B93"/>
    <w:rsid w:val="002D7441"/>
    <w:rsid w:val="002F4453"/>
    <w:rsid w:val="0035500E"/>
    <w:rsid w:val="0036422B"/>
    <w:rsid w:val="0038562E"/>
    <w:rsid w:val="00423358"/>
    <w:rsid w:val="00450E8E"/>
    <w:rsid w:val="00487877"/>
    <w:rsid w:val="00502E35"/>
    <w:rsid w:val="00506A17"/>
    <w:rsid w:val="005B1828"/>
    <w:rsid w:val="005D139B"/>
    <w:rsid w:val="006165CE"/>
    <w:rsid w:val="0064154E"/>
    <w:rsid w:val="00753E6E"/>
    <w:rsid w:val="007D1700"/>
    <w:rsid w:val="008C19C0"/>
    <w:rsid w:val="008E47E1"/>
    <w:rsid w:val="00963DD8"/>
    <w:rsid w:val="009E181F"/>
    <w:rsid w:val="00A264C9"/>
    <w:rsid w:val="00A832F6"/>
    <w:rsid w:val="00AF0D0A"/>
    <w:rsid w:val="00B94A98"/>
    <w:rsid w:val="00BB7929"/>
    <w:rsid w:val="00C4226E"/>
    <w:rsid w:val="00C73444"/>
    <w:rsid w:val="00D033B4"/>
    <w:rsid w:val="00D76D0D"/>
    <w:rsid w:val="00DD1178"/>
    <w:rsid w:val="00DD3A45"/>
    <w:rsid w:val="00DD3F4F"/>
    <w:rsid w:val="00E00FD5"/>
    <w:rsid w:val="00E20503"/>
    <w:rsid w:val="00E21BB1"/>
    <w:rsid w:val="00E22E18"/>
    <w:rsid w:val="00E26C94"/>
    <w:rsid w:val="00E37F3B"/>
    <w:rsid w:val="00F2517D"/>
    <w:rsid w:val="00F4458D"/>
    <w:rsid w:val="00F73934"/>
    <w:rsid w:val="00F91DD0"/>
    <w:rsid w:val="00FB2D50"/>
    <w:rsid w:val="00FD304F"/>
    <w:rsid w:val="00FF4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AB45893-89C1-4BD8-9A92-514F8492B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44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Название"/>
    <w:basedOn w:val="a"/>
    <w:link w:val="a4"/>
    <w:qFormat/>
    <w:rsid w:val="00C73444"/>
    <w:pPr>
      <w:jc w:val="center"/>
    </w:pPr>
    <w:rPr>
      <w:b/>
      <w:szCs w:val="20"/>
    </w:rPr>
  </w:style>
  <w:style w:type="character" w:customStyle="1" w:styleId="a4">
    <w:name w:val="Название Знак"/>
    <w:link w:val="a3"/>
    <w:rsid w:val="00C7344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1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415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8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cp:lastModifiedBy>Пользователь Windows</cp:lastModifiedBy>
  <cp:revision>2</cp:revision>
  <dcterms:created xsi:type="dcterms:W3CDTF">2023-08-25T06:28:00Z</dcterms:created>
  <dcterms:modified xsi:type="dcterms:W3CDTF">2023-08-25T06:28:00Z</dcterms:modified>
</cp:coreProperties>
</file>